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640" w:rsidRPr="000D7723" w:rsidRDefault="0070496B" w:rsidP="000D7723">
      <w:pPr>
        <w:pStyle w:val="Title"/>
        <w:jc w:val="center"/>
        <w:rPr>
          <w:rFonts w:asciiTheme="minorHAnsi" w:hAnsiTheme="minorHAnsi" w:cstheme="minorHAnsi"/>
          <w:b/>
          <w:sz w:val="40"/>
          <w:szCs w:val="40"/>
          <w:u w:val="single"/>
        </w:rPr>
      </w:pPr>
      <w:r w:rsidRPr="000D7723">
        <w:rPr>
          <w:rFonts w:asciiTheme="minorHAnsi" w:hAnsiTheme="minorHAnsi" w:cstheme="minorHAnsi"/>
          <w:b/>
          <w:sz w:val="40"/>
          <w:szCs w:val="40"/>
          <w:u w:val="single"/>
        </w:rPr>
        <w:t>Post-Op Surgery Instructions</w:t>
      </w:r>
    </w:p>
    <w:p w:rsidR="0070496B" w:rsidRDefault="0070496B" w:rsidP="00540640">
      <w:pPr>
        <w:spacing w:after="120"/>
      </w:pPr>
      <w:r w:rsidRPr="00540640">
        <w:rPr>
          <w:b/>
          <w:sz w:val="28"/>
          <w:szCs w:val="28"/>
        </w:rPr>
        <w:t>Bleeding:</w:t>
      </w:r>
      <w:r>
        <w:t xml:space="preserve"> Slight bleeding after surgery is not unusual. Your saliva may be tinged with blood for up to twenty-four (24) hours. Gauze should be left in place over the surgery site for </w:t>
      </w:r>
      <w:r w:rsidR="00540640">
        <w:t>at least</w:t>
      </w:r>
      <w:r>
        <w:t xml:space="preserve"> two (2) hours maintaining firm biting pressure. A gauze pack will be placed over the site </w:t>
      </w:r>
      <w:r w:rsidR="00540640">
        <w:t>after</w:t>
      </w:r>
      <w:r>
        <w:t xml:space="preserve"> surgery. </w:t>
      </w:r>
      <w:r w:rsidRPr="000D7723">
        <w:rPr>
          <w:b/>
          <w:highlight w:val="yellow"/>
        </w:rPr>
        <w:t>Do not forcefully spit or irritate the surgery site</w:t>
      </w:r>
      <w:r w:rsidRPr="000D7723">
        <w:rPr>
          <w:highlight w:val="yellow"/>
        </w:rPr>
        <w:t>.</w:t>
      </w:r>
      <w:r>
        <w:t xml:space="preserve"> This may cause further bleeding. If bleeding persists, it may be controlled with pressure (moisten a clean gauze and place directly over the surgery site. Apply moderate biting pressure for approximately ½ hour. Repeat if necessary). Note: Sinus bone graft patients may experience bleeding through the nose fo</w:t>
      </w:r>
      <w:r w:rsidR="006F408F">
        <w:t>r up to 24 hours after surgery.</w:t>
      </w:r>
    </w:p>
    <w:p w:rsidR="00A67643" w:rsidRPr="00A67643" w:rsidRDefault="0070496B" w:rsidP="00A67643">
      <w:pPr>
        <w:tabs>
          <w:tab w:val="left" w:pos="3900"/>
        </w:tabs>
        <w:rPr>
          <w:b/>
          <w:highlight w:val="yellow"/>
        </w:rPr>
      </w:pPr>
      <w:r w:rsidRPr="00540640">
        <w:rPr>
          <w:b/>
          <w:sz w:val="28"/>
          <w:szCs w:val="28"/>
        </w:rPr>
        <w:t>Pain:</w:t>
      </w:r>
      <w:r>
        <w:t xml:space="preserve"> It is not uncommon to have discomfort and pain for the first few days after surgery. Take pain medications as needed. The first day it is recommended to take medication even with minimal pain as it is easier to prevent pain than </w:t>
      </w:r>
      <w:r w:rsidR="00540640">
        <w:t>decrease</w:t>
      </w:r>
      <w:r>
        <w:t xml:space="preserve"> </w:t>
      </w:r>
      <w:r w:rsidRPr="00A67643">
        <w:t xml:space="preserve">it. Pain medications are most effective </w:t>
      </w:r>
      <w:r w:rsidR="00EE0386" w:rsidRPr="00A67643">
        <w:t xml:space="preserve">when taken before local anesthesia diminishes and normal sensation returns. </w:t>
      </w:r>
      <w:r w:rsidR="00A67643" w:rsidRPr="00A67643">
        <w:rPr>
          <w:highlight w:val="yellow"/>
        </w:rPr>
        <w:t xml:space="preserve">Post- surgery Pain Management recommendation: </w:t>
      </w:r>
      <w:r w:rsidR="00A67643" w:rsidRPr="00A67643">
        <w:rPr>
          <w:highlight w:val="yellow"/>
        </w:rPr>
        <w:t>Take 3 200mg Ibuprofen every 4-6 hours along with 2 Extra strength Tylenol (acetaminophen) every 4-6 hours.</w:t>
      </w:r>
    </w:p>
    <w:p w:rsidR="00A67643" w:rsidRPr="00A67643" w:rsidRDefault="00A67643" w:rsidP="00A67643">
      <w:pPr>
        <w:pStyle w:val="ListParagraph"/>
        <w:numPr>
          <w:ilvl w:val="0"/>
          <w:numId w:val="1"/>
        </w:numPr>
        <w:tabs>
          <w:tab w:val="left" w:pos="3900"/>
        </w:tabs>
        <w:rPr>
          <w:highlight w:val="yellow"/>
        </w:rPr>
      </w:pPr>
      <w:r w:rsidRPr="00A67643">
        <w:rPr>
          <w:highlight w:val="yellow"/>
        </w:rPr>
        <w:t>Not to exceed 4x per day for 10 Days</w:t>
      </w:r>
    </w:p>
    <w:p w:rsidR="0070496B" w:rsidRPr="00A67643" w:rsidRDefault="00A67643" w:rsidP="0070496B">
      <w:pPr>
        <w:pStyle w:val="ListParagraph"/>
        <w:numPr>
          <w:ilvl w:val="0"/>
          <w:numId w:val="1"/>
        </w:numPr>
        <w:tabs>
          <w:tab w:val="left" w:pos="3900"/>
        </w:tabs>
        <w:rPr>
          <w:highlight w:val="yellow"/>
        </w:rPr>
      </w:pPr>
      <w:r w:rsidRPr="00A67643">
        <w:rPr>
          <w:highlight w:val="yellow"/>
        </w:rPr>
        <w:t>Ibuprofen and acetaminophen must be taken together</w:t>
      </w:r>
      <w:bookmarkStart w:id="0" w:name="_GoBack"/>
      <w:bookmarkEnd w:id="0"/>
    </w:p>
    <w:p w:rsidR="00EE0386" w:rsidRDefault="00EE0386" w:rsidP="0070496B">
      <w:r w:rsidRPr="00540640">
        <w:rPr>
          <w:b/>
          <w:sz w:val="28"/>
          <w:szCs w:val="28"/>
        </w:rPr>
        <w:t>Swelling:</w:t>
      </w:r>
      <w:r>
        <w:t xml:space="preserve"> After surgery, swelling around the mouth, cheeks, eyes, and side of face is very common. This is the body’s normal reaction to surgery and eventual repair. Swelling usually </w:t>
      </w:r>
      <w:r w:rsidR="00540640">
        <w:t>will</w:t>
      </w:r>
      <w:r>
        <w:t xml:space="preserve"> not become apparent until the day following surgery and will not reach its maximum until 2-3 days post-operatively. However, the swelling may be minimized by the immediate use of ice packs. Apply an ice pack to the outside of your </w:t>
      </w:r>
      <w:r w:rsidR="00540640">
        <w:t>face</w:t>
      </w:r>
      <w:r>
        <w:t xml:space="preserve"> over the </w:t>
      </w:r>
      <w:r w:rsidR="00540640">
        <w:t>surgery</w:t>
      </w:r>
      <w:r>
        <w:t xml:space="preserve"> site for twenty (20) minutes </w:t>
      </w:r>
      <w:r w:rsidR="0018657C">
        <w:t xml:space="preserve">on, twenty (20) minutes off for the first twenty-four (24) hours. Prepare several cold packs by placing damp washcloths in small zip lock freezer bags. These should be placed in your freezer for use following surgery. Poly-vinyl bags of frozen peas also work well. After twenty-four (24) hours, moist heat can be applied to the area as ice will increase swelling. Sleeping with </w:t>
      </w:r>
      <w:r w:rsidR="00540640">
        <w:t>your</w:t>
      </w:r>
      <w:r w:rsidR="0018657C">
        <w:t xml:space="preserve"> head elevated above the level of the heart for the first two post-operative nights tends to lessen swelling.</w:t>
      </w:r>
    </w:p>
    <w:p w:rsidR="0018657C" w:rsidRDefault="0018657C" w:rsidP="0070496B">
      <w:r w:rsidRPr="00540640">
        <w:rPr>
          <w:b/>
          <w:sz w:val="28"/>
          <w:szCs w:val="28"/>
        </w:rPr>
        <w:t>Bruising:</w:t>
      </w:r>
      <w:r>
        <w:t xml:space="preserve"> Bruising is </w:t>
      </w:r>
      <w:r w:rsidR="00540640">
        <w:t>also</w:t>
      </w:r>
      <w:r>
        <w:t xml:space="preserve"> very common after surgery. Bruising may be present over the surgery site and to the lower chin area. The </w:t>
      </w:r>
      <w:r w:rsidR="00540640">
        <w:t>development</w:t>
      </w:r>
      <w:r>
        <w:t xml:space="preserve"> of black, blue, green, or yellow discoloration is due to blood spreading beneath the tissues. This is a normal post-operative occurrence, </w:t>
      </w:r>
      <w:r w:rsidR="00540640">
        <w:t>which</w:t>
      </w:r>
      <w:r>
        <w:t xml:space="preserve"> may occur 2-3 days post-operatively and last up to 14 days. Moist heat applied to the area may speed u the removal of the discoloration. </w:t>
      </w:r>
    </w:p>
    <w:p w:rsidR="0018657C" w:rsidRDefault="0018657C" w:rsidP="0070496B">
      <w:r w:rsidRPr="00540640">
        <w:rPr>
          <w:b/>
          <w:sz w:val="28"/>
          <w:szCs w:val="28"/>
        </w:rPr>
        <w:t>Nausea:</w:t>
      </w:r>
      <w:r>
        <w:t xml:space="preserve"> Nausea may result from anesthesia </w:t>
      </w:r>
      <w:r w:rsidR="00540640">
        <w:t>medications</w:t>
      </w:r>
      <w:r>
        <w:t xml:space="preserve"> or the drugs prescribed for pain. To minimize this possibility avoid taking any medications on an empty stomach. </w:t>
      </w:r>
      <w:r w:rsidRPr="000D7723">
        <w:rPr>
          <w:b/>
        </w:rPr>
        <w:t xml:space="preserve">Take all medication </w:t>
      </w:r>
      <w:r w:rsidR="00540640" w:rsidRPr="000D7723">
        <w:rPr>
          <w:b/>
        </w:rPr>
        <w:t>with</w:t>
      </w:r>
      <w:r w:rsidRPr="000D7723">
        <w:rPr>
          <w:b/>
        </w:rPr>
        <w:t xml:space="preserve"> a small amount of food</w:t>
      </w:r>
      <w:r>
        <w:t xml:space="preserve">. If you feel nauseated or sick to your stomach, drink clear liquids such as ginger ale, 7UP, apple juice, broth or toast and crackers may help alleviate the symptoms. </w:t>
      </w:r>
    </w:p>
    <w:p w:rsidR="006F408F" w:rsidRDefault="0018657C" w:rsidP="006F408F">
      <w:r w:rsidRPr="00540640">
        <w:rPr>
          <w:b/>
          <w:sz w:val="28"/>
          <w:szCs w:val="28"/>
        </w:rPr>
        <w:t>Diet:</w:t>
      </w:r>
      <w:r>
        <w:t xml:space="preserve"> After surgery, drink </w:t>
      </w:r>
      <w:r w:rsidR="00540640">
        <w:t>lots</w:t>
      </w:r>
      <w:r>
        <w:t xml:space="preserve"> of clear liquids and eat soft nutritious foods. </w:t>
      </w:r>
      <w:r w:rsidR="006F408F">
        <w:t xml:space="preserve">Avoid acidic foods such as tomatoes, orange juice and citrus fruits until the surgery site has healed (2 weeks). Do not drink through a stray for at least 48 hours. If you had surgery on only one side of your mouth, favor the other side while chewing for the first few days. </w:t>
      </w:r>
    </w:p>
    <w:p w:rsidR="006F408F" w:rsidRDefault="006F408F" w:rsidP="006F408F">
      <w:r w:rsidRPr="00540640">
        <w:rPr>
          <w:b/>
          <w:sz w:val="28"/>
          <w:szCs w:val="28"/>
        </w:rPr>
        <w:t>Oral Hygiene:</w:t>
      </w:r>
      <w:r>
        <w:t xml:space="preserve"> Hygiene should not be neglected as an accumulation of food and debris may promote inflammation and /or infection. You may rinse and brush </w:t>
      </w:r>
      <w:r w:rsidR="00540640">
        <w:t>your</w:t>
      </w:r>
      <w:r>
        <w:t xml:space="preserve"> teeth </w:t>
      </w:r>
      <w:r w:rsidR="00540640">
        <w:t>starting</w:t>
      </w:r>
      <w:r>
        <w:t xml:space="preserve"> the day after surgery. Brush your teeth as usual and rinse using Chlorhexidine (prescription mouth rinse) or warm salt water (1/2 teaspoon of salt per 12oz of water) after each meal beginning the day after surgery. </w:t>
      </w:r>
      <w:r w:rsidRPr="000D7723">
        <w:rPr>
          <w:b/>
          <w:highlight w:val="yellow"/>
        </w:rPr>
        <w:t>DO NOT RINSE VIGOROUSLY</w:t>
      </w:r>
      <w:r>
        <w:t xml:space="preserve">. Discontinue any mouth rinse containing alcohol </w:t>
      </w:r>
      <w:r w:rsidR="00540640">
        <w:t>(ex</w:t>
      </w:r>
      <w:r>
        <w:t>: Listerine) for the first two weeks following surgery. Do not brush the surgical area directly until your two-week post op appointment.</w:t>
      </w:r>
    </w:p>
    <w:p w:rsidR="00540640" w:rsidRDefault="00540640" w:rsidP="006F408F"/>
    <w:p w:rsidR="00540640" w:rsidRDefault="00540640" w:rsidP="006F408F"/>
    <w:p w:rsidR="006F408F" w:rsidRDefault="006F408F" w:rsidP="006F408F">
      <w:r w:rsidRPr="00540640">
        <w:rPr>
          <w:b/>
          <w:sz w:val="28"/>
          <w:szCs w:val="28"/>
        </w:rPr>
        <w:t>Activity:</w:t>
      </w:r>
      <w:r>
        <w:t xml:space="preserve"> Limit strenuous activity for the first 2-3 days following surgery. This will reduce bleeding and minimize swelling. </w:t>
      </w:r>
      <w:r w:rsidR="00540640">
        <w:t>Strenuous</w:t>
      </w:r>
      <w:r>
        <w:t xml:space="preserve"> work or exercise may promote bleeding and increase swelling which may be damaging to the surgical site and result in delayed healing.</w:t>
      </w:r>
    </w:p>
    <w:p w:rsidR="006F408F" w:rsidRDefault="006F408F" w:rsidP="006F408F">
      <w:r w:rsidRPr="00540640">
        <w:rPr>
          <w:b/>
          <w:sz w:val="28"/>
          <w:szCs w:val="28"/>
        </w:rPr>
        <w:t>Fever:</w:t>
      </w:r>
      <w:r>
        <w:t xml:space="preserve"> After surgery, it is normal for the body temperature to be slightly </w:t>
      </w:r>
      <w:r w:rsidR="00540640">
        <w:t>elevated</w:t>
      </w:r>
      <w:r>
        <w:t xml:space="preserve"> for 24hrs. Please contact the office if there exists a high temperature or if a low-grade temperature persists after the first 24 hours. </w:t>
      </w:r>
    </w:p>
    <w:p w:rsidR="006F408F" w:rsidRDefault="006F408F" w:rsidP="006F408F">
      <w:r w:rsidRPr="00540640">
        <w:rPr>
          <w:b/>
          <w:sz w:val="28"/>
          <w:szCs w:val="28"/>
        </w:rPr>
        <w:t>Smoking/Alcohol:</w:t>
      </w:r>
      <w:r>
        <w:t xml:space="preserve"> Smoking and alcohol use will delay </w:t>
      </w:r>
      <w:r w:rsidR="00540640">
        <w:t>healing</w:t>
      </w:r>
      <w:r>
        <w:t xml:space="preserve"> and predisposes you to infection which can result in the failure of the implant or bone graft. This will result in possible surgical intervention, delay in treatment, and possible loss of </w:t>
      </w:r>
      <w:r w:rsidR="00540640">
        <w:t>implant</w:t>
      </w:r>
      <w:r>
        <w:t>/bone graft</w:t>
      </w:r>
      <w:r w:rsidRPr="000D7723">
        <w:rPr>
          <w:b/>
        </w:rPr>
        <w:t xml:space="preserve">. </w:t>
      </w:r>
      <w:r w:rsidRPr="000D7723">
        <w:rPr>
          <w:b/>
          <w:highlight w:val="yellow"/>
        </w:rPr>
        <w:t>Do not smoke or use alcohol until the incision line is completely healed (about 2 weeks).</w:t>
      </w:r>
      <w:r>
        <w:t xml:space="preserve"> </w:t>
      </w:r>
    </w:p>
    <w:p w:rsidR="006F408F" w:rsidRDefault="006F408F" w:rsidP="006F408F">
      <w:r w:rsidRPr="00540640">
        <w:rPr>
          <w:b/>
          <w:sz w:val="28"/>
          <w:szCs w:val="28"/>
        </w:rPr>
        <w:t>Sutures:</w:t>
      </w:r>
      <w:r>
        <w:t xml:space="preserve"> Sutures are placed in the area of surgery to minimize post-operative bleeding and to help healing. Sometimes they become dislodged, this is no cause for alarm. Just remove the suture from your mouth and discard it. If sutures are still present at your 2 week post op appointment, they will be removed.</w:t>
      </w:r>
    </w:p>
    <w:p w:rsidR="006F408F" w:rsidRPr="000D7723" w:rsidRDefault="006F408F" w:rsidP="006F408F">
      <w:pPr>
        <w:rPr>
          <w:b/>
        </w:rPr>
      </w:pPr>
      <w:r w:rsidRPr="00540640">
        <w:rPr>
          <w:b/>
          <w:sz w:val="28"/>
          <w:szCs w:val="28"/>
        </w:rPr>
        <w:t>Medications:</w:t>
      </w:r>
      <w:r>
        <w:t xml:space="preserve"> It is very important that you take all your prescribed medications from your physician as directed. </w:t>
      </w:r>
      <w:r w:rsidRPr="000D7723">
        <w:rPr>
          <w:b/>
          <w:highlight w:val="yellow"/>
        </w:rPr>
        <w:t>DO NOT DISCONTINUE ANY MEDICATIONS (especially blood thinners) UNLESS INSTRUCTED TO BY YOUR PHYSICIAN.</w:t>
      </w:r>
      <w:r>
        <w:t xml:space="preserve"> Additionally, take all </w:t>
      </w:r>
      <w:r w:rsidR="00540640">
        <w:t>medications</w:t>
      </w:r>
      <w:r>
        <w:t xml:space="preserve"> that our office prescribes for you. Each medication has a specific role in the post-operative period of your surgery, which will decrease the possibility of infection, swelling, and pain. Discontinue the antibiotic medication if rash </w:t>
      </w:r>
      <w:r w:rsidR="00540640">
        <w:t>develops</w:t>
      </w:r>
      <w:r>
        <w:t xml:space="preserve"> of if an upset stomach persists. Report this immediately to our office. Women </w:t>
      </w:r>
      <w:r w:rsidRPr="000D7723">
        <w:rPr>
          <w:b/>
        </w:rPr>
        <w:t xml:space="preserve">please note: If you are currently taking birth control pills, be aware that taking antibiotics will decrease the </w:t>
      </w:r>
      <w:r w:rsidR="00540640" w:rsidRPr="000D7723">
        <w:rPr>
          <w:b/>
        </w:rPr>
        <w:t>effectiveness</w:t>
      </w:r>
      <w:r w:rsidRPr="000D7723">
        <w:rPr>
          <w:b/>
        </w:rPr>
        <w:t xml:space="preserve"> of the birth control pills and alternative methods should be utilized.</w:t>
      </w:r>
    </w:p>
    <w:p w:rsidR="006F408F" w:rsidRDefault="006F408F" w:rsidP="006F408F">
      <w:r w:rsidRPr="00540640">
        <w:rPr>
          <w:b/>
          <w:sz w:val="28"/>
          <w:szCs w:val="28"/>
        </w:rPr>
        <w:t>Wearing your prosthesis:</w:t>
      </w:r>
      <w:r>
        <w:t xml:space="preserve"> Partial dentures, flippers, or full dentures should not be used immediately after your surgery, unless specifically instructed otherwise. If you have a temporary “flipper” to wear for esthetics, do not insert it until the numbness in the area is gone. When it is inserted, it should not touch the gums in any area of the surgery. If it does, this may cause ulceration of the wound edges and breakdown of the suture margins. </w:t>
      </w:r>
      <w:r w:rsidR="00540640">
        <w:t>This</w:t>
      </w:r>
      <w:r>
        <w:t xml:space="preserve"> can lead to loss of the implant or bone graft. If you have questions about the fit of your flipper, partial or complete denture, do not wear it until our office can see you.</w:t>
      </w:r>
    </w:p>
    <w:p w:rsidR="006F408F" w:rsidRDefault="006F408F" w:rsidP="006F408F">
      <w:r w:rsidRPr="00540640">
        <w:rPr>
          <w:b/>
          <w:sz w:val="28"/>
          <w:szCs w:val="28"/>
        </w:rPr>
        <w:t>Numbness:</w:t>
      </w:r>
      <w:r>
        <w:t xml:space="preserve"> Be cautious until the </w:t>
      </w:r>
      <w:r w:rsidR="00540640">
        <w:t>anesthesia</w:t>
      </w:r>
      <w:r>
        <w:t xml:space="preserve"> wears off as you have no feeling in the surrounding area and you may unknowingly injure yourself. After surgery, you will have prolonged numbness in the surgical area. Care should be exercised in eating or drinking any hot fluids as you may cause injuries to the soft tissues. Ideally, eat and drink on the opposite side until the numbness subsides. If numbness persists after 24hours, please contact our office. </w:t>
      </w:r>
    </w:p>
    <w:p w:rsidR="00540640" w:rsidRDefault="00540640" w:rsidP="00540640">
      <w:pPr>
        <w:spacing w:after="0"/>
        <w:jc w:val="center"/>
      </w:pPr>
    </w:p>
    <w:p w:rsidR="00540640" w:rsidRDefault="00540640" w:rsidP="00540640">
      <w:pPr>
        <w:spacing w:after="0"/>
        <w:jc w:val="center"/>
      </w:pPr>
      <w:r>
        <w:t>Paul Sioda Dental</w:t>
      </w:r>
    </w:p>
    <w:p w:rsidR="00540640" w:rsidRDefault="00540640" w:rsidP="00540640">
      <w:pPr>
        <w:spacing w:after="0"/>
        <w:jc w:val="center"/>
      </w:pPr>
      <w:r>
        <w:t>1919 N. Pearl St. Suite A5</w:t>
      </w:r>
    </w:p>
    <w:p w:rsidR="00540640" w:rsidRDefault="00540640" w:rsidP="00540640">
      <w:pPr>
        <w:spacing w:after="0"/>
        <w:jc w:val="center"/>
      </w:pPr>
      <w:r>
        <w:t>Tacoma, WA 98406</w:t>
      </w:r>
    </w:p>
    <w:p w:rsidR="0018657C" w:rsidRPr="0070496B" w:rsidRDefault="00540640" w:rsidP="00540640">
      <w:pPr>
        <w:spacing w:after="0"/>
        <w:jc w:val="center"/>
      </w:pPr>
      <w:r>
        <w:t>(253)759-7941</w:t>
      </w:r>
    </w:p>
    <w:p w:rsidR="0070496B" w:rsidRDefault="0070496B"/>
    <w:sectPr w:rsidR="0070496B" w:rsidSect="0054064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644" w:rsidRDefault="002A0644" w:rsidP="0070496B">
      <w:pPr>
        <w:spacing w:after="0" w:line="240" w:lineRule="auto"/>
      </w:pPr>
      <w:r>
        <w:separator/>
      </w:r>
    </w:p>
  </w:endnote>
  <w:endnote w:type="continuationSeparator" w:id="0">
    <w:p w:rsidR="002A0644" w:rsidRDefault="002A0644" w:rsidP="0070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40" w:rsidRDefault="00540640" w:rsidP="00540640">
    <w:pPr>
      <w:pStyle w:val="Footer"/>
      <w:jc w:val="center"/>
    </w:pPr>
    <w:r w:rsidRPr="0070496B">
      <w:rPr>
        <w:noProof/>
      </w:rPr>
      <w:drawing>
        <wp:inline distT="0" distB="0" distL="0" distR="0" wp14:anchorId="0C3374EF" wp14:editId="2D19B2CB">
          <wp:extent cx="1123950" cy="349142"/>
          <wp:effectExtent l="0" t="0" r="0" b="0"/>
          <wp:docPr id="1" name="Picture 1" descr="C:\Users\USER1\Desktop\SIODADENTAL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SIODADENTALNEW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938" cy="36901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644" w:rsidRDefault="002A0644" w:rsidP="0070496B">
      <w:pPr>
        <w:spacing w:after="0" w:line="240" w:lineRule="auto"/>
      </w:pPr>
      <w:r>
        <w:separator/>
      </w:r>
    </w:p>
  </w:footnote>
  <w:footnote w:type="continuationSeparator" w:id="0">
    <w:p w:rsidR="002A0644" w:rsidRDefault="002A0644" w:rsidP="00704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96B" w:rsidRDefault="0070496B" w:rsidP="0070496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27BB8"/>
    <w:multiLevelType w:val="hybridMultilevel"/>
    <w:tmpl w:val="1942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6B"/>
    <w:rsid w:val="000D7723"/>
    <w:rsid w:val="0018657C"/>
    <w:rsid w:val="002A0644"/>
    <w:rsid w:val="0035119B"/>
    <w:rsid w:val="00540640"/>
    <w:rsid w:val="006F408F"/>
    <w:rsid w:val="0070496B"/>
    <w:rsid w:val="008E2D70"/>
    <w:rsid w:val="00A67643"/>
    <w:rsid w:val="00DC006C"/>
    <w:rsid w:val="00EE0386"/>
    <w:rsid w:val="00F2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F5866-0EC1-494F-84B1-935A5311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96B"/>
  </w:style>
  <w:style w:type="paragraph" w:styleId="Footer">
    <w:name w:val="footer"/>
    <w:basedOn w:val="Normal"/>
    <w:link w:val="FooterChar"/>
    <w:uiPriority w:val="99"/>
    <w:unhideWhenUsed/>
    <w:rsid w:val="00704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96B"/>
  </w:style>
  <w:style w:type="paragraph" w:styleId="Title">
    <w:name w:val="Title"/>
    <w:basedOn w:val="Normal"/>
    <w:next w:val="Normal"/>
    <w:link w:val="TitleChar"/>
    <w:uiPriority w:val="10"/>
    <w:qFormat/>
    <w:rsid w:val="007049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96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D7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723"/>
    <w:rPr>
      <w:rFonts w:ascii="Segoe UI" w:hAnsi="Segoe UI" w:cs="Segoe UI"/>
      <w:sz w:val="18"/>
      <w:szCs w:val="18"/>
    </w:rPr>
  </w:style>
  <w:style w:type="paragraph" w:styleId="ListParagraph">
    <w:name w:val="List Paragraph"/>
    <w:basedOn w:val="Normal"/>
    <w:uiPriority w:val="34"/>
    <w:qFormat/>
    <w:rsid w:val="00A67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A1891-16F5-4271-86DF-60B9C1AC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2019-09-24T15:11:00Z</cp:lastPrinted>
  <dcterms:created xsi:type="dcterms:W3CDTF">2019-04-17T19:13:00Z</dcterms:created>
  <dcterms:modified xsi:type="dcterms:W3CDTF">2019-09-24T15:13:00Z</dcterms:modified>
</cp:coreProperties>
</file>